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9F" w:rsidRDefault="00FA489F" w:rsidP="00A06D7E">
      <w:pPr>
        <w:spacing w:after="0" w:line="360" w:lineRule="auto"/>
        <w:jc w:val="right"/>
        <w:rPr>
          <w:b/>
          <w:color w:val="984806" w:themeColor="accent6" w:themeShade="80"/>
          <w:sz w:val="24"/>
          <w:szCs w:val="28"/>
        </w:rPr>
      </w:pPr>
    </w:p>
    <w:p w:rsidR="00A06D7E" w:rsidRPr="00A015D0" w:rsidRDefault="00A06D7E" w:rsidP="00A06D7E">
      <w:pPr>
        <w:spacing w:after="0" w:line="360" w:lineRule="auto"/>
        <w:jc w:val="right"/>
        <w:rPr>
          <w:b/>
          <w:color w:val="984806" w:themeColor="accent6" w:themeShade="80"/>
          <w:sz w:val="24"/>
          <w:szCs w:val="28"/>
        </w:rPr>
      </w:pPr>
      <w:r w:rsidRPr="00A015D0">
        <w:rPr>
          <w:b/>
          <w:color w:val="984806" w:themeColor="accent6" w:themeShade="80"/>
          <w:sz w:val="24"/>
          <w:szCs w:val="28"/>
        </w:rPr>
        <w:t xml:space="preserve">VI Sesja konserwatorska </w:t>
      </w:r>
    </w:p>
    <w:p w:rsidR="00A06D7E" w:rsidRPr="00A015D0" w:rsidRDefault="00A06D7E" w:rsidP="00A06D7E">
      <w:pPr>
        <w:spacing w:after="0" w:line="360" w:lineRule="auto"/>
        <w:jc w:val="right"/>
        <w:rPr>
          <w:b/>
          <w:color w:val="984806" w:themeColor="accent6" w:themeShade="80"/>
          <w:sz w:val="24"/>
          <w:szCs w:val="28"/>
        </w:rPr>
      </w:pPr>
      <w:r w:rsidRPr="00A015D0">
        <w:rPr>
          <w:b/>
          <w:color w:val="984806" w:themeColor="accent6" w:themeShade="80"/>
          <w:sz w:val="24"/>
          <w:szCs w:val="28"/>
        </w:rPr>
        <w:t xml:space="preserve"> </w:t>
      </w:r>
      <w:r w:rsidRPr="00A015D0">
        <w:rPr>
          <w:rFonts w:cs="Calibri"/>
          <w:b/>
          <w:bCs/>
          <w:color w:val="984806" w:themeColor="accent6" w:themeShade="80"/>
          <w:sz w:val="24"/>
          <w:szCs w:val="28"/>
        </w:rPr>
        <w:t>„MAZEROWANIE, FLADROWANIE.</w:t>
      </w:r>
    </w:p>
    <w:p w:rsidR="00EE2596" w:rsidRPr="00A015D0" w:rsidRDefault="00A06D7E" w:rsidP="00A06D7E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color w:val="591912"/>
          <w:szCs w:val="24"/>
        </w:rPr>
      </w:pPr>
      <w:r w:rsidRPr="00A015D0">
        <w:rPr>
          <w:rFonts w:cs="Calibri"/>
          <w:b/>
          <w:bCs/>
          <w:color w:val="591912"/>
          <w:szCs w:val="24"/>
        </w:rPr>
        <w:t xml:space="preserve">Techniki zdobienia mebli </w:t>
      </w:r>
    </w:p>
    <w:p w:rsidR="00A06D7E" w:rsidRPr="00A015D0" w:rsidRDefault="00A06D7E" w:rsidP="00A06D7E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color w:val="591912"/>
          <w:szCs w:val="24"/>
        </w:rPr>
      </w:pPr>
      <w:r w:rsidRPr="00A015D0">
        <w:rPr>
          <w:rFonts w:cs="Calibri"/>
          <w:b/>
          <w:bCs/>
          <w:color w:val="591912"/>
          <w:szCs w:val="24"/>
        </w:rPr>
        <w:t>– problematyka konserwatorska”</w:t>
      </w:r>
    </w:p>
    <w:p w:rsidR="006A2086" w:rsidRPr="00A015D0" w:rsidRDefault="00A06D7E" w:rsidP="006A2086">
      <w:pPr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  <w:r w:rsidRPr="00A015D0">
        <w:rPr>
          <w:b/>
          <w:szCs w:val="24"/>
        </w:rPr>
        <w:t>Chorzów, 12 grudnia 2019 roku</w:t>
      </w:r>
      <w:r w:rsidR="006A2086" w:rsidRPr="00A015D0">
        <w:rPr>
          <w:b/>
          <w:szCs w:val="24"/>
        </w:rPr>
        <w:t>.</w:t>
      </w:r>
    </w:p>
    <w:p w:rsidR="006A2086" w:rsidRPr="006A2086" w:rsidRDefault="006A2086" w:rsidP="006A208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EE2596" w:rsidRPr="00A015D0" w:rsidRDefault="00EE2596" w:rsidP="006A208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A015D0">
        <w:rPr>
          <w:rFonts w:ascii="Calibri-Bold" w:hAnsi="Calibri-Bold" w:cs="Calibri-Bold"/>
          <w:b/>
          <w:bCs/>
          <w:color w:val="000000"/>
          <w:szCs w:val="24"/>
        </w:rPr>
        <w:t>Formularz zgłoszeniowy</w:t>
      </w:r>
    </w:p>
    <w:p w:rsidR="00EE2596" w:rsidRDefault="00EE2596" w:rsidP="00EE25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Imię i nazwisko: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zawodowy/stopień naukowy: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Reprezentowana instytucja: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Zainteresowania naukowe: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do korespondencji: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e-mail: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Numer telefonu: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referatu/komunikatu:</w:t>
            </w: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Abstrakt (do 200 wyrazów):</w:t>
            </w: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Wymagania sprzętowe: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lastRenderedPageBreak/>
              <w:t>Dane do faktury: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</w:tbl>
    <w:p w:rsidR="00EE2596" w:rsidRDefault="00EE2596" w:rsidP="00EE25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A489F" w:rsidRDefault="00FA489F" w:rsidP="00A015D0">
      <w:pPr>
        <w:rPr>
          <w:sz w:val="20"/>
          <w:szCs w:val="16"/>
        </w:rPr>
      </w:pPr>
    </w:p>
    <w:p w:rsidR="00FA489F" w:rsidRDefault="00FA489F" w:rsidP="00FA489F">
      <w:pPr>
        <w:rPr>
          <w:sz w:val="20"/>
          <w:szCs w:val="16"/>
        </w:rPr>
      </w:pPr>
      <w:r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ab/>
        <w:t xml:space="preserve">…………………………………………………     </w:t>
      </w:r>
      <w:r>
        <w:rPr>
          <w:sz w:val="20"/>
          <w:szCs w:val="16"/>
        </w:rPr>
        <w:tab/>
        <w:t>……………………………………………</w:t>
      </w:r>
    </w:p>
    <w:p w:rsidR="00FA489F" w:rsidRDefault="00FA489F" w:rsidP="00FA489F">
      <w:pPr>
        <w:jc w:val="center"/>
        <w:rPr>
          <w:sz w:val="20"/>
          <w:szCs w:val="16"/>
        </w:rPr>
      </w:pPr>
      <w:r>
        <w:rPr>
          <w:sz w:val="20"/>
          <w:szCs w:val="16"/>
        </w:rPr>
        <w:t>Miejscowość, data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Podpis Dyrektora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Pieczęć Instytucji delegującej</w:t>
      </w:r>
    </w:p>
    <w:p w:rsidR="003A0E1B" w:rsidRDefault="003A0E1B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3A0E1B" w:rsidRDefault="003A0E1B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489F" w:rsidRPr="00A015D0" w:rsidRDefault="00FA489F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>Termin nadsyłania wypełnionych formularzy zgłoszeniowych upływa 1 września 2019 roku.</w:t>
      </w:r>
    </w:p>
    <w:p w:rsidR="00FA489F" w:rsidRPr="00A015D0" w:rsidRDefault="00FA489F" w:rsidP="003A0E1B">
      <w:pPr>
        <w:rPr>
          <w:sz w:val="24"/>
          <w:szCs w:val="24"/>
          <w:u w:val="single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 xml:space="preserve">Adres: </w:t>
      </w:r>
      <w:r w:rsidRPr="00A015D0">
        <w:rPr>
          <w:sz w:val="24"/>
          <w:szCs w:val="24"/>
          <w:u w:val="single"/>
        </w:rPr>
        <w:t xml:space="preserve">: </w:t>
      </w:r>
      <w:hyperlink r:id="rId7" w:history="1">
        <w:r w:rsidRPr="00A015D0">
          <w:rPr>
            <w:rStyle w:val="Hipercze"/>
            <w:sz w:val="24"/>
            <w:szCs w:val="24"/>
          </w:rPr>
          <w:t>cielesta@muzeumgpe-chorzow.pl</w:t>
        </w:r>
      </w:hyperlink>
    </w:p>
    <w:p w:rsidR="00A015D0" w:rsidRPr="00A015D0" w:rsidRDefault="00A015D0" w:rsidP="003B237A">
      <w:pPr>
        <w:rPr>
          <w:sz w:val="18"/>
          <w:szCs w:val="16"/>
        </w:rPr>
      </w:pPr>
      <w:r w:rsidRPr="00A015D0">
        <w:rPr>
          <w:sz w:val="18"/>
          <w:szCs w:val="16"/>
        </w:rPr>
        <w:t xml:space="preserve">Informacja na temat zasad przetwarzania danych osobowych przez MGPE jest dostępna pod adresem: </w:t>
      </w:r>
      <w:r w:rsidRPr="00A015D0">
        <w:rPr>
          <w:sz w:val="18"/>
          <w:szCs w:val="16"/>
        </w:rPr>
        <w:br/>
      </w:r>
      <w:hyperlink r:id="rId8" w:history="1">
        <w:r w:rsidRPr="00A015D0">
          <w:rPr>
            <w:rStyle w:val="Hipercze"/>
            <w:sz w:val="18"/>
            <w:szCs w:val="16"/>
          </w:rPr>
          <w:t>http://muzeumgpe-chorzow.pl/pl/informacja-dotyczaca-przetwarzania-danych-osobowych</w:t>
        </w:r>
      </w:hyperlink>
      <w:r w:rsidRPr="00A015D0">
        <w:rPr>
          <w:sz w:val="18"/>
          <w:szCs w:val="16"/>
        </w:rPr>
        <w:t xml:space="preserve"> </w:t>
      </w:r>
    </w:p>
    <w:p w:rsidR="00A015D0" w:rsidRPr="00F250AE" w:rsidRDefault="00A015D0" w:rsidP="006A20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15D0" w:rsidRPr="00F250AE" w:rsidSect="00CD5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:rsidR="002D1FB5" w:rsidRP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bCs/>
        <w:sz w:val="16"/>
        <w:szCs w:val="16"/>
      </w:rPr>
    </w:pPr>
    <w:r w:rsidRPr="002D1FB5">
      <w:rPr>
        <w:rFonts w:ascii="Arial" w:hAnsi="Arial" w:cs="Arial"/>
        <w:sz w:val="16"/>
        <w:szCs w:val="16"/>
      </w:rPr>
      <w:fldChar w:fldCharType="begin"/>
    </w:r>
    <w:r w:rsidRPr="002D1FB5">
      <w:rPr>
        <w:rFonts w:ascii="Arial" w:hAnsi="Arial" w:cs="Arial"/>
        <w:sz w:val="16"/>
        <w:szCs w:val="16"/>
      </w:rPr>
      <w:instrText>PAGE   \* MERGEFORMAT</w:instrText>
    </w:r>
    <w:r w:rsidRPr="002D1FB5">
      <w:rPr>
        <w:rFonts w:ascii="Arial" w:hAnsi="Arial" w:cs="Arial"/>
        <w:sz w:val="16"/>
        <w:szCs w:val="16"/>
      </w:rPr>
      <w:fldChar w:fldCharType="separate"/>
    </w:r>
    <w:r w:rsidR="00CC1D12" w:rsidRPr="00CC1D12">
      <w:rPr>
        <w:rFonts w:ascii="Arial" w:hAnsi="Arial" w:cs="Arial"/>
        <w:bCs/>
        <w:noProof/>
        <w:sz w:val="16"/>
        <w:szCs w:val="16"/>
      </w:rPr>
      <w:t>2</w:t>
    </w:r>
    <w:r w:rsidRPr="002D1FB5">
      <w:rPr>
        <w:rFonts w:ascii="Arial" w:hAnsi="Arial" w:cs="Arial"/>
        <w:bCs/>
        <w:sz w:val="16"/>
        <w:szCs w:val="16"/>
      </w:rPr>
      <w:fldChar w:fldCharType="end"/>
    </w:r>
    <w:r w:rsidRPr="002D1FB5">
      <w:rPr>
        <w:rFonts w:ascii="Arial" w:hAnsi="Arial" w:cs="Arial"/>
        <w:bCs/>
        <w:sz w:val="16"/>
        <w:szCs w:val="16"/>
      </w:rPr>
      <w:t xml:space="preserve"> | </w:t>
    </w:r>
    <w:r w:rsidRPr="002D1FB5">
      <w:rPr>
        <w:rFonts w:ascii="Arial" w:hAnsi="Arial" w:cs="Arial"/>
        <w:color w:val="7F7F7F" w:themeColor="background1" w:themeShade="7F"/>
        <w:spacing w:val="60"/>
        <w:sz w:val="16"/>
        <w:szCs w:val="16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40C"/>
    <w:multiLevelType w:val="hybridMultilevel"/>
    <w:tmpl w:val="2526860E"/>
    <w:lvl w:ilvl="0" w:tplc="63146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7227"/>
    <w:multiLevelType w:val="hybridMultilevel"/>
    <w:tmpl w:val="C25CD32E"/>
    <w:lvl w:ilvl="0" w:tplc="0226CE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195EA5"/>
    <w:rsid w:val="001B1986"/>
    <w:rsid w:val="001D2277"/>
    <w:rsid w:val="001D36A5"/>
    <w:rsid w:val="001E74A9"/>
    <w:rsid w:val="0029492F"/>
    <w:rsid w:val="002D1FB5"/>
    <w:rsid w:val="003529FA"/>
    <w:rsid w:val="003A0E1B"/>
    <w:rsid w:val="003B237A"/>
    <w:rsid w:val="003D7001"/>
    <w:rsid w:val="004319BB"/>
    <w:rsid w:val="00446B26"/>
    <w:rsid w:val="004B3A77"/>
    <w:rsid w:val="00564D94"/>
    <w:rsid w:val="005C4D00"/>
    <w:rsid w:val="006A2086"/>
    <w:rsid w:val="00712A5C"/>
    <w:rsid w:val="0072650D"/>
    <w:rsid w:val="007876F4"/>
    <w:rsid w:val="007E3BDA"/>
    <w:rsid w:val="00820E2A"/>
    <w:rsid w:val="00860B4B"/>
    <w:rsid w:val="00880537"/>
    <w:rsid w:val="009445EB"/>
    <w:rsid w:val="00981F05"/>
    <w:rsid w:val="00A015D0"/>
    <w:rsid w:val="00A06D7E"/>
    <w:rsid w:val="00A42411"/>
    <w:rsid w:val="00B84C34"/>
    <w:rsid w:val="00C22E68"/>
    <w:rsid w:val="00CB60C2"/>
    <w:rsid w:val="00CC1D12"/>
    <w:rsid w:val="00CD31CF"/>
    <w:rsid w:val="00CD57F0"/>
    <w:rsid w:val="00D45415"/>
    <w:rsid w:val="00EE2596"/>
    <w:rsid w:val="00F250AE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3AED6D-7D7D-46E6-8A98-C82B49F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FB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E2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E2A"/>
    <w:rPr>
      <w:sz w:val="16"/>
      <w:szCs w:val="16"/>
    </w:rPr>
  </w:style>
  <w:style w:type="table" w:styleId="Tabela-Siatka">
    <w:name w:val="Table Grid"/>
    <w:basedOn w:val="Standardowy"/>
    <w:uiPriority w:val="59"/>
    <w:rsid w:val="00EE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gpe-chorzow.pl/pl/informacja-dotyczac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lesta@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Cielesta</cp:lastModifiedBy>
  <cp:revision>6</cp:revision>
  <cp:lastPrinted>2019-06-14T09:49:00Z</cp:lastPrinted>
  <dcterms:created xsi:type="dcterms:W3CDTF">2019-04-12T07:15:00Z</dcterms:created>
  <dcterms:modified xsi:type="dcterms:W3CDTF">2019-07-18T08:02:00Z</dcterms:modified>
</cp:coreProperties>
</file>