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9F" w:rsidRDefault="00FA489F" w:rsidP="00A06D7E">
      <w:pPr>
        <w:spacing w:after="0" w:line="360" w:lineRule="auto"/>
        <w:jc w:val="right"/>
        <w:rPr>
          <w:b/>
          <w:color w:val="984806" w:themeColor="accent6" w:themeShade="80"/>
          <w:sz w:val="24"/>
          <w:szCs w:val="28"/>
        </w:rPr>
      </w:pPr>
    </w:p>
    <w:p w:rsidR="00A06D7E" w:rsidRPr="00170051" w:rsidRDefault="00A06D7E" w:rsidP="00170051">
      <w:pPr>
        <w:spacing w:after="0" w:line="240" w:lineRule="auto"/>
        <w:jc w:val="right"/>
        <w:rPr>
          <w:b/>
          <w:color w:val="984806" w:themeColor="accent6" w:themeShade="80"/>
          <w:sz w:val="24"/>
          <w:szCs w:val="24"/>
        </w:rPr>
      </w:pPr>
      <w:r w:rsidRPr="00170051">
        <w:rPr>
          <w:b/>
          <w:color w:val="984806" w:themeColor="accent6" w:themeShade="80"/>
          <w:sz w:val="24"/>
          <w:szCs w:val="24"/>
        </w:rPr>
        <w:t>VI</w:t>
      </w:r>
      <w:r w:rsidR="00C84D40" w:rsidRPr="00170051">
        <w:rPr>
          <w:b/>
          <w:color w:val="984806" w:themeColor="accent6" w:themeShade="80"/>
          <w:sz w:val="24"/>
          <w:szCs w:val="24"/>
        </w:rPr>
        <w:t>I</w:t>
      </w:r>
      <w:r w:rsidRPr="00170051">
        <w:rPr>
          <w:b/>
          <w:color w:val="984806" w:themeColor="accent6" w:themeShade="80"/>
          <w:sz w:val="24"/>
          <w:szCs w:val="24"/>
        </w:rPr>
        <w:t xml:space="preserve"> Sesja konserwatorska </w:t>
      </w:r>
    </w:p>
    <w:p w:rsidR="00170051" w:rsidRPr="00170051" w:rsidRDefault="00170051" w:rsidP="00170051">
      <w:pPr>
        <w:spacing w:after="0" w:line="240" w:lineRule="auto"/>
        <w:jc w:val="right"/>
        <w:rPr>
          <w:rFonts w:cs="Calibri"/>
          <w:b/>
          <w:bCs/>
          <w:color w:val="984806" w:themeColor="accent6" w:themeShade="80"/>
          <w:sz w:val="24"/>
          <w:szCs w:val="24"/>
        </w:rPr>
      </w:pPr>
      <w:r w:rsidRPr="00170051">
        <w:rPr>
          <w:rFonts w:cs="Calibri"/>
          <w:b/>
          <w:bCs/>
          <w:color w:val="984806" w:themeColor="accent6" w:themeShade="80"/>
          <w:sz w:val="24"/>
          <w:szCs w:val="24"/>
        </w:rPr>
        <w:t xml:space="preserve">Żeliwo i emalia. </w:t>
      </w:r>
    </w:p>
    <w:p w:rsidR="00170051" w:rsidRPr="00170051" w:rsidRDefault="00170051" w:rsidP="00170051">
      <w:pPr>
        <w:spacing w:after="0" w:line="240" w:lineRule="auto"/>
        <w:jc w:val="right"/>
        <w:rPr>
          <w:rFonts w:cs="Calibri"/>
          <w:b/>
          <w:bCs/>
          <w:color w:val="984806" w:themeColor="accent6" w:themeShade="80"/>
          <w:sz w:val="24"/>
          <w:szCs w:val="24"/>
        </w:rPr>
      </w:pPr>
      <w:r w:rsidRPr="00170051">
        <w:rPr>
          <w:rFonts w:cs="Calibri"/>
          <w:b/>
          <w:bCs/>
          <w:color w:val="984806" w:themeColor="accent6" w:themeShade="80"/>
          <w:sz w:val="24"/>
          <w:szCs w:val="24"/>
        </w:rPr>
        <w:t xml:space="preserve"> Konserwacja przedmiotów wykonanych </w:t>
      </w:r>
    </w:p>
    <w:p w:rsidR="00170051" w:rsidRPr="00170051" w:rsidRDefault="00170051" w:rsidP="00170051">
      <w:pPr>
        <w:spacing w:after="0" w:line="240" w:lineRule="auto"/>
        <w:jc w:val="right"/>
        <w:rPr>
          <w:rFonts w:cs="Calibri"/>
          <w:b/>
          <w:bCs/>
          <w:color w:val="984806" w:themeColor="accent6" w:themeShade="80"/>
          <w:sz w:val="24"/>
          <w:szCs w:val="24"/>
        </w:rPr>
      </w:pPr>
      <w:r w:rsidRPr="00170051">
        <w:rPr>
          <w:rFonts w:cs="Calibri"/>
          <w:b/>
          <w:bCs/>
          <w:color w:val="984806" w:themeColor="accent6" w:themeShade="80"/>
          <w:sz w:val="24"/>
          <w:szCs w:val="24"/>
        </w:rPr>
        <w:t>ze stopów żelaza z węglem oraz wyrobów emaliowanych”</w:t>
      </w:r>
    </w:p>
    <w:p w:rsidR="00A06D7E" w:rsidRPr="00A015D0" w:rsidRDefault="00A06D7E" w:rsidP="00170051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591912"/>
          <w:szCs w:val="24"/>
        </w:rPr>
      </w:pPr>
    </w:p>
    <w:p w:rsidR="00170051" w:rsidRPr="00A015D0" w:rsidRDefault="00A06D7E" w:rsidP="00170051">
      <w:pPr>
        <w:spacing w:after="0" w:line="360" w:lineRule="auto"/>
        <w:jc w:val="right"/>
        <w:rPr>
          <w:b/>
          <w:szCs w:val="24"/>
        </w:rPr>
      </w:pPr>
      <w:r w:rsidRPr="00A015D0">
        <w:rPr>
          <w:b/>
          <w:szCs w:val="24"/>
        </w:rPr>
        <w:t>C</w:t>
      </w:r>
      <w:r w:rsidR="00170051">
        <w:rPr>
          <w:b/>
          <w:szCs w:val="24"/>
        </w:rPr>
        <w:t>horzów, 11</w:t>
      </w:r>
      <w:r w:rsidR="00C84D40">
        <w:rPr>
          <w:b/>
          <w:szCs w:val="24"/>
        </w:rPr>
        <w:t xml:space="preserve"> grudnia 2020</w:t>
      </w:r>
      <w:r w:rsidRPr="00A015D0">
        <w:rPr>
          <w:b/>
          <w:szCs w:val="24"/>
        </w:rPr>
        <w:t xml:space="preserve"> roku</w:t>
      </w:r>
      <w:r w:rsidR="006A2086" w:rsidRPr="00A015D0">
        <w:rPr>
          <w:b/>
          <w:szCs w:val="24"/>
        </w:rPr>
        <w:t>.</w:t>
      </w:r>
    </w:p>
    <w:p w:rsidR="006A2086" w:rsidRPr="006A2086" w:rsidRDefault="006A2086" w:rsidP="006A2086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EE2596" w:rsidRPr="00A015D0" w:rsidRDefault="00EE2596" w:rsidP="006A208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4"/>
        </w:rPr>
      </w:pPr>
      <w:r w:rsidRPr="00A015D0">
        <w:rPr>
          <w:rFonts w:ascii="Calibri-Bold" w:hAnsi="Calibri-Bold" w:cs="Calibri-Bold"/>
          <w:b/>
          <w:bCs/>
          <w:color w:val="000000"/>
          <w:szCs w:val="24"/>
        </w:rPr>
        <w:t>Formularz zgłoszeniowy</w:t>
      </w:r>
    </w:p>
    <w:p w:rsidR="00EE2596" w:rsidRDefault="00EE2596" w:rsidP="00EE259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Imię i nazwisko: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zawodowy/stopień naukowy: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Reprezentowana instytucja:</w:t>
            </w:r>
          </w:p>
        </w:tc>
        <w:tc>
          <w:tcPr>
            <w:tcW w:w="53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Zainteresowania naukowe: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do korespondencji: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Adres e-mail: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Numer telefonu:</w:t>
            </w:r>
          </w:p>
        </w:tc>
        <w:tc>
          <w:tcPr>
            <w:tcW w:w="53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Tytuł referatu/komunikatu:</w:t>
            </w: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Abstrakt (do 200 wyrazów):</w:t>
            </w: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t>Wymagania sprzętowe:</w:t>
            </w:r>
          </w:p>
        </w:tc>
        <w:tc>
          <w:tcPr>
            <w:tcW w:w="53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  <w:tr w:rsidR="00EE2596" w:rsidTr="00EE2596">
        <w:tc>
          <w:tcPr>
            <w:tcW w:w="3681" w:type="dxa"/>
          </w:tcPr>
          <w:p w:rsidR="00EE2596" w:rsidRPr="00A015D0" w:rsidRDefault="00EE2596" w:rsidP="00EE25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A015D0">
              <w:rPr>
                <w:rFonts w:ascii="Calibri" w:hAnsi="Calibri" w:cs="Calibri"/>
                <w:color w:val="000000"/>
                <w:szCs w:val="24"/>
              </w:rPr>
              <w:lastRenderedPageBreak/>
              <w:t>Dane do faktury:</w:t>
            </w:r>
          </w:p>
        </w:tc>
        <w:tc>
          <w:tcPr>
            <w:tcW w:w="5381" w:type="dxa"/>
          </w:tcPr>
          <w:p w:rsidR="00EE2596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FA489F" w:rsidRPr="00A015D0" w:rsidRDefault="00FA489F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  <w:p w:rsidR="00EE2596" w:rsidRPr="00A015D0" w:rsidRDefault="00EE2596" w:rsidP="00EE259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Cs w:val="24"/>
              </w:rPr>
            </w:pPr>
          </w:p>
        </w:tc>
      </w:tr>
    </w:tbl>
    <w:p w:rsidR="00EE2596" w:rsidRDefault="00EE2596" w:rsidP="00EE25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A489F" w:rsidRDefault="00FA489F" w:rsidP="00A015D0">
      <w:pPr>
        <w:rPr>
          <w:sz w:val="20"/>
          <w:szCs w:val="16"/>
        </w:rPr>
      </w:pPr>
    </w:p>
    <w:p w:rsidR="00FA489F" w:rsidRDefault="00FA489F" w:rsidP="00FA489F">
      <w:pPr>
        <w:rPr>
          <w:sz w:val="20"/>
          <w:szCs w:val="16"/>
        </w:rPr>
      </w:pPr>
      <w:r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ab/>
        <w:t xml:space="preserve">…………………………………………………     </w:t>
      </w:r>
      <w:r>
        <w:rPr>
          <w:sz w:val="20"/>
          <w:szCs w:val="16"/>
        </w:rPr>
        <w:tab/>
        <w:t>……………………………………………</w:t>
      </w:r>
    </w:p>
    <w:p w:rsidR="00FA489F" w:rsidRDefault="00FA489F" w:rsidP="00FA489F">
      <w:pPr>
        <w:jc w:val="center"/>
        <w:rPr>
          <w:sz w:val="20"/>
          <w:szCs w:val="16"/>
        </w:rPr>
      </w:pPr>
      <w:r>
        <w:rPr>
          <w:sz w:val="20"/>
          <w:szCs w:val="16"/>
        </w:rPr>
        <w:t>Miejscowość, data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Podpis Dyrektora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Pieczęć Instytucji delegującej</w:t>
      </w:r>
    </w:p>
    <w:p w:rsidR="003A0E1B" w:rsidRDefault="003A0E1B" w:rsidP="003A0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0E1B" w:rsidRDefault="003A0E1B" w:rsidP="003A0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A489F" w:rsidRPr="00A015D0" w:rsidRDefault="00FA489F" w:rsidP="003A0E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 xml:space="preserve">Termin nadsyłania wypełnionych formularzy zgłoszeniowych </w:t>
      </w:r>
      <w:r w:rsidR="00170051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upływa 30 </w:t>
      </w:r>
      <w:r w:rsidR="006F2621">
        <w:rPr>
          <w:rFonts w:ascii="Calibri" w:hAnsi="Calibri" w:cs="Calibri"/>
          <w:b/>
          <w:color w:val="000000"/>
          <w:sz w:val="24"/>
          <w:szCs w:val="24"/>
          <w:u w:val="single"/>
        </w:rPr>
        <w:t>czerwca</w:t>
      </w:r>
      <w:bookmarkStart w:id="0" w:name="_GoBack"/>
      <w:bookmarkEnd w:id="0"/>
      <w:r w:rsidR="00C84D40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2020</w:t>
      </w:r>
      <w:r w:rsidRPr="006E1A7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roku.</w:t>
      </w:r>
    </w:p>
    <w:p w:rsidR="00FA489F" w:rsidRPr="00A015D0" w:rsidRDefault="00FA489F" w:rsidP="003A0E1B">
      <w:pPr>
        <w:rPr>
          <w:sz w:val="24"/>
          <w:szCs w:val="24"/>
          <w:u w:val="single"/>
        </w:rPr>
      </w:pPr>
      <w:r w:rsidRPr="00A015D0">
        <w:rPr>
          <w:rFonts w:ascii="Calibri" w:hAnsi="Calibri" w:cs="Calibri"/>
          <w:color w:val="000000"/>
          <w:sz w:val="24"/>
          <w:szCs w:val="24"/>
        </w:rPr>
        <w:t>Adres:</w:t>
      </w:r>
      <w:r w:rsidRPr="00AB19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B19DE">
        <w:rPr>
          <w:sz w:val="24"/>
          <w:szCs w:val="24"/>
        </w:rPr>
        <w:t>:</w:t>
      </w:r>
      <w:r w:rsidRPr="00A015D0">
        <w:rPr>
          <w:sz w:val="24"/>
          <w:szCs w:val="24"/>
          <w:u w:val="single"/>
        </w:rPr>
        <w:t xml:space="preserve"> </w:t>
      </w:r>
      <w:hyperlink r:id="rId7" w:history="1">
        <w:r w:rsidRPr="00A015D0">
          <w:rPr>
            <w:rStyle w:val="Hipercze"/>
            <w:sz w:val="24"/>
            <w:szCs w:val="24"/>
          </w:rPr>
          <w:t>cielesta@muzeumgpe-chorzow.pl</w:t>
        </w:r>
      </w:hyperlink>
    </w:p>
    <w:p w:rsidR="00A015D0" w:rsidRPr="00A015D0" w:rsidRDefault="00A015D0" w:rsidP="003B237A">
      <w:pPr>
        <w:rPr>
          <w:sz w:val="18"/>
          <w:szCs w:val="16"/>
        </w:rPr>
      </w:pPr>
      <w:r w:rsidRPr="00A015D0">
        <w:rPr>
          <w:sz w:val="18"/>
          <w:szCs w:val="16"/>
        </w:rPr>
        <w:t xml:space="preserve">Informacja na temat zasad przetwarzania danych osobowych przez MGPE jest dostępna pod adresem: </w:t>
      </w:r>
      <w:r w:rsidRPr="00A015D0">
        <w:rPr>
          <w:sz w:val="18"/>
          <w:szCs w:val="16"/>
        </w:rPr>
        <w:br/>
      </w:r>
      <w:hyperlink r:id="rId8" w:history="1">
        <w:r w:rsidRPr="00A015D0">
          <w:rPr>
            <w:rStyle w:val="Hipercze"/>
            <w:sz w:val="18"/>
            <w:szCs w:val="16"/>
          </w:rPr>
          <w:t>http://muzeumgpe-chorzow.pl/pl/informacja-dotyczaca-przetwarzania-danych-osobowych</w:t>
        </w:r>
      </w:hyperlink>
      <w:r w:rsidRPr="00A015D0">
        <w:rPr>
          <w:sz w:val="18"/>
          <w:szCs w:val="16"/>
        </w:rPr>
        <w:t xml:space="preserve"> </w:t>
      </w:r>
    </w:p>
    <w:p w:rsidR="00A015D0" w:rsidRPr="00F250AE" w:rsidRDefault="00A015D0" w:rsidP="006A20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15D0" w:rsidRPr="00F250AE" w:rsidSect="00CD57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86" w:rsidRDefault="001B1986" w:rsidP="00CD57F0">
      <w:pPr>
        <w:spacing w:after="0" w:line="240" w:lineRule="auto"/>
      </w:pPr>
      <w:r>
        <w:separator/>
      </w:r>
    </w:p>
  </w:endnote>
  <w:end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86" w:rsidRDefault="001B1986" w:rsidP="00CD57F0">
      <w:pPr>
        <w:spacing w:after="0" w:line="240" w:lineRule="auto"/>
      </w:pPr>
      <w:r>
        <w:separator/>
      </w:r>
    </w:p>
  </w:footnote>
  <w:foot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</w:p>
  <w:p w:rsid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</w:p>
  <w:p w:rsidR="002D1FB5" w:rsidRP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bCs/>
        <w:sz w:val="16"/>
        <w:szCs w:val="16"/>
      </w:rPr>
    </w:pPr>
    <w:r w:rsidRPr="002D1FB5">
      <w:rPr>
        <w:rFonts w:ascii="Arial" w:hAnsi="Arial" w:cs="Arial"/>
        <w:sz w:val="16"/>
        <w:szCs w:val="16"/>
      </w:rPr>
      <w:fldChar w:fldCharType="begin"/>
    </w:r>
    <w:r w:rsidRPr="002D1FB5">
      <w:rPr>
        <w:rFonts w:ascii="Arial" w:hAnsi="Arial" w:cs="Arial"/>
        <w:sz w:val="16"/>
        <w:szCs w:val="16"/>
      </w:rPr>
      <w:instrText>PAGE   \* MERGEFORMAT</w:instrText>
    </w:r>
    <w:r w:rsidRPr="002D1FB5">
      <w:rPr>
        <w:rFonts w:ascii="Arial" w:hAnsi="Arial" w:cs="Arial"/>
        <w:sz w:val="16"/>
        <w:szCs w:val="16"/>
      </w:rPr>
      <w:fldChar w:fldCharType="separate"/>
    </w:r>
    <w:r w:rsidR="006F2621" w:rsidRPr="006F2621">
      <w:rPr>
        <w:rFonts w:ascii="Arial" w:hAnsi="Arial" w:cs="Arial"/>
        <w:bCs/>
        <w:noProof/>
        <w:sz w:val="16"/>
        <w:szCs w:val="16"/>
      </w:rPr>
      <w:t>2</w:t>
    </w:r>
    <w:r w:rsidRPr="002D1FB5">
      <w:rPr>
        <w:rFonts w:ascii="Arial" w:hAnsi="Arial" w:cs="Arial"/>
        <w:bCs/>
        <w:sz w:val="16"/>
        <w:szCs w:val="16"/>
      </w:rPr>
      <w:fldChar w:fldCharType="end"/>
    </w:r>
    <w:r w:rsidRPr="002D1FB5">
      <w:rPr>
        <w:rFonts w:ascii="Arial" w:hAnsi="Arial" w:cs="Arial"/>
        <w:bCs/>
        <w:sz w:val="16"/>
        <w:szCs w:val="16"/>
      </w:rPr>
      <w:t xml:space="preserve"> | </w:t>
    </w:r>
    <w:r w:rsidRPr="002D1FB5">
      <w:rPr>
        <w:rFonts w:ascii="Arial" w:hAnsi="Arial" w:cs="Arial"/>
        <w:color w:val="7F7F7F" w:themeColor="background1" w:themeShade="7F"/>
        <w:spacing w:val="60"/>
        <w:sz w:val="16"/>
        <w:szCs w:val="16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40C"/>
    <w:multiLevelType w:val="hybridMultilevel"/>
    <w:tmpl w:val="2526860E"/>
    <w:lvl w:ilvl="0" w:tplc="63146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7227"/>
    <w:multiLevelType w:val="hybridMultilevel"/>
    <w:tmpl w:val="C25CD32E"/>
    <w:lvl w:ilvl="0" w:tplc="0226CE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601FF"/>
    <w:rsid w:val="00170051"/>
    <w:rsid w:val="00195EA5"/>
    <w:rsid w:val="001B1986"/>
    <w:rsid w:val="001D2277"/>
    <w:rsid w:val="001D36A5"/>
    <w:rsid w:val="001E74A9"/>
    <w:rsid w:val="0029492F"/>
    <w:rsid w:val="002D1FB5"/>
    <w:rsid w:val="003529FA"/>
    <w:rsid w:val="003A0E1B"/>
    <w:rsid w:val="003B237A"/>
    <w:rsid w:val="003D7001"/>
    <w:rsid w:val="004319BB"/>
    <w:rsid w:val="00446B26"/>
    <w:rsid w:val="004B3A77"/>
    <w:rsid w:val="00564D94"/>
    <w:rsid w:val="005C4D00"/>
    <w:rsid w:val="006A2086"/>
    <w:rsid w:val="006E1A7F"/>
    <w:rsid w:val="006F2621"/>
    <w:rsid w:val="00712A5C"/>
    <w:rsid w:val="0072650D"/>
    <w:rsid w:val="007876F4"/>
    <w:rsid w:val="007E3BDA"/>
    <w:rsid w:val="00820E2A"/>
    <w:rsid w:val="00860B4B"/>
    <w:rsid w:val="00880537"/>
    <w:rsid w:val="009445EB"/>
    <w:rsid w:val="00981F05"/>
    <w:rsid w:val="00A015D0"/>
    <w:rsid w:val="00A06D7E"/>
    <w:rsid w:val="00A42411"/>
    <w:rsid w:val="00AB19DE"/>
    <w:rsid w:val="00B84C34"/>
    <w:rsid w:val="00C22E68"/>
    <w:rsid w:val="00C84D40"/>
    <w:rsid w:val="00CB60C2"/>
    <w:rsid w:val="00CC1D12"/>
    <w:rsid w:val="00CD31CF"/>
    <w:rsid w:val="00CD57F0"/>
    <w:rsid w:val="00D45415"/>
    <w:rsid w:val="00EE2596"/>
    <w:rsid w:val="00F250AE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3AED6D-7D7D-46E6-8A98-C82B49F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7F0"/>
  </w:style>
  <w:style w:type="paragraph" w:styleId="Stopka">
    <w:name w:val="footer"/>
    <w:basedOn w:val="Normalny"/>
    <w:link w:val="Stopka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FB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E2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E2A"/>
    <w:rPr>
      <w:sz w:val="16"/>
      <w:szCs w:val="16"/>
    </w:rPr>
  </w:style>
  <w:style w:type="table" w:styleId="Tabela-Siatka">
    <w:name w:val="Table Grid"/>
    <w:basedOn w:val="Standardowy"/>
    <w:uiPriority w:val="59"/>
    <w:rsid w:val="00EE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gpe-chorzow.pl/pl/informacja-dotyczaca-przetwarzania-danych-osobowy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elesta@muzeumgpe-chor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Magdalena Cielesta</cp:lastModifiedBy>
  <cp:revision>2</cp:revision>
  <cp:lastPrinted>2019-06-14T09:49:00Z</cp:lastPrinted>
  <dcterms:created xsi:type="dcterms:W3CDTF">2020-05-29T08:28:00Z</dcterms:created>
  <dcterms:modified xsi:type="dcterms:W3CDTF">2020-05-29T08:28:00Z</dcterms:modified>
</cp:coreProperties>
</file>